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70F1" w14:textId="704A086F" w:rsidR="00380B6C" w:rsidRPr="006613FC" w:rsidRDefault="002B43F6" w:rsidP="002B43F6">
      <w:pPr>
        <w:jc w:val="right"/>
      </w:pPr>
      <w:r w:rsidRPr="006613FC">
        <w:rPr>
          <w:rFonts w:hint="eastAsia"/>
        </w:rPr>
        <w:t>令和</w:t>
      </w:r>
      <w:r w:rsidR="00924E57">
        <w:rPr>
          <w:rFonts w:hint="eastAsia"/>
        </w:rPr>
        <w:t>8</w:t>
      </w:r>
      <w:r w:rsidRPr="006613FC">
        <w:rPr>
          <w:rFonts w:hint="eastAsia"/>
        </w:rPr>
        <w:t>年</w:t>
      </w:r>
      <w:r w:rsidR="003C4789">
        <w:rPr>
          <w:rFonts w:hint="eastAsia"/>
        </w:rPr>
        <w:t>5</w:t>
      </w:r>
      <w:r w:rsidR="006613FC" w:rsidRPr="006613FC">
        <w:rPr>
          <w:rFonts w:hint="eastAsia"/>
        </w:rPr>
        <w:t>月</w:t>
      </w:r>
      <w:r w:rsidR="003C4789">
        <w:rPr>
          <w:rFonts w:hint="eastAsia"/>
        </w:rPr>
        <w:t>11</w:t>
      </w:r>
      <w:r w:rsidRPr="006613FC">
        <w:rPr>
          <w:rFonts w:hint="eastAsia"/>
        </w:rPr>
        <w:t>日</w:t>
      </w:r>
    </w:p>
    <w:p w14:paraId="526C812D" w14:textId="77777777" w:rsidR="002B43F6" w:rsidRPr="006613FC" w:rsidRDefault="002B43F6">
      <w:r w:rsidRPr="006613FC">
        <w:rPr>
          <w:rFonts w:hint="eastAsia"/>
        </w:rPr>
        <w:t>関係者各位</w:t>
      </w:r>
    </w:p>
    <w:p w14:paraId="27A47AF5" w14:textId="77777777" w:rsidR="002B43F6" w:rsidRPr="006613FC" w:rsidRDefault="002B43F6" w:rsidP="002B43F6">
      <w:pPr>
        <w:jc w:val="right"/>
      </w:pPr>
      <w:r w:rsidRPr="006613FC">
        <w:rPr>
          <w:rFonts w:hint="eastAsia"/>
        </w:rPr>
        <w:t>伊藤ハム米久健康保険組合</w:t>
      </w:r>
    </w:p>
    <w:p w14:paraId="6C0DDA26" w14:textId="77777777" w:rsidR="002B43F6" w:rsidRPr="002B43F6" w:rsidRDefault="002B43F6"/>
    <w:p w14:paraId="6A76D924" w14:textId="77777777" w:rsidR="002B43F6" w:rsidRPr="002B43F6" w:rsidRDefault="00554A56" w:rsidP="002B43F6">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特定保健指導</w:t>
      </w:r>
      <w:r w:rsidR="005009A3">
        <w:rPr>
          <w:rFonts w:ascii="ＭＳ Ｐゴシック" w:eastAsia="ＭＳ Ｐゴシック" w:hAnsi="ＭＳ Ｐゴシック" w:hint="eastAsia"/>
          <w:sz w:val="32"/>
          <w:szCs w:val="32"/>
        </w:rPr>
        <w:t>の</w:t>
      </w:r>
      <w:r>
        <w:rPr>
          <w:rFonts w:ascii="ＭＳ Ｐゴシック" w:eastAsia="ＭＳ Ｐゴシック" w:hAnsi="ＭＳ Ｐゴシック" w:hint="eastAsia"/>
          <w:sz w:val="32"/>
          <w:szCs w:val="32"/>
        </w:rPr>
        <w:t>実施について</w:t>
      </w:r>
    </w:p>
    <w:p w14:paraId="6C75254C" w14:textId="77777777" w:rsidR="00554A56" w:rsidRDefault="00554A56"/>
    <w:p w14:paraId="6524D20A" w14:textId="4197BE88" w:rsidR="00EA6E0B" w:rsidRPr="00EA6E0B" w:rsidRDefault="002B43F6">
      <w:pPr>
        <w:rPr>
          <w:rFonts w:asciiTheme="minorEastAsia" w:hAnsiTheme="minorEastAsia"/>
        </w:rPr>
      </w:pPr>
      <w:r>
        <w:rPr>
          <w:rFonts w:hint="eastAsia"/>
        </w:rPr>
        <w:t xml:space="preserve">　</w:t>
      </w:r>
      <w:r w:rsidR="009839B6">
        <w:rPr>
          <w:rFonts w:hint="eastAsia"/>
        </w:rPr>
        <w:t>202</w:t>
      </w:r>
      <w:r w:rsidR="00924E57">
        <w:rPr>
          <w:rFonts w:hint="eastAsia"/>
        </w:rPr>
        <w:t>5</w:t>
      </w:r>
      <w:r>
        <w:rPr>
          <w:rFonts w:hint="eastAsia"/>
        </w:rPr>
        <w:t>年度</w:t>
      </w:r>
      <w:r w:rsidR="003813C5">
        <w:rPr>
          <w:rFonts w:hint="eastAsia"/>
        </w:rPr>
        <w:t>（令和</w:t>
      </w:r>
      <w:r w:rsidR="00924E57">
        <w:rPr>
          <w:rFonts w:hint="eastAsia"/>
        </w:rPr>
        <w:t>7</w:t>
      </w:r>
      <w:r w:rsidR="003813C5">
        <w:rPr>
          <w:rFonts w:hint="eastAsia"/>
        </w:rPr>
        <w:t>年度）</w:t>
      </w:r>
      <w:r>
        <w:rPr>
          <w:rFonts w:hint="eastAsia"/>
        </w:rPr>
        <w:t>定期健康診断</w:t>
      </w:r>
      <w:r w:rsidR="00554A56">
        <w:rPr>
          <w:rFonts w:hint="eastAsia"/>
        </w:rPr>
        <w:t>の</w:t>
      </w:r>
      <w:r>
        <w:rPr>
          <w:rFonts w:hint="eastAsia"/>
        </w:rPr>
        <w:t>結果、</w:t>
      </w:r>
      <w:r w:rsidR="00554A56">
        <w:rPr>
          <w:rFonts w:hint="eastAsia"/>
        </w:rPr>
        <w:t>「生活習慣病」の発症リスクがあると判定された方を対象に</w:t>
      </w:r>
      <w:r>
        <w:rPr>
          <w:rFonts w:hint="eastAsia"/>
        </w:rPr>
        <w:t>特定保健指導</w:t>
      </w:r>
      <w:r w:rsidR="00EA6E0B" w:rsidRPr="003813C5">
        <w:rPr>
          <w:rFonts w:hint="eastAsia"/>
        </w:rPr>
        <w:t>（以下、保健指導）</w:t>
      </w:r>
      <w:r w:rsidR="006406AC" w:rsidRPr="003813C5">
        <w:rPr>
          <w:rFonts w:hint="eastAsia"/>
        </w:rPr>
        <w:t>を実施いたします</w:t>
      </w:r>
      <w:r w:rsidR="00994F46" w:rsidRPr="003813C5">
        <w:rPr>
          <w:rFonts w:hint="eastAsia"/>
        </w:rPr>
        <w:t>。</w:t>
      </w:r>
      <w:r w:rsidR="00EA6E0B" w:rsidRPr="003813C5">
        <w:rPr>
          <w:rFonts w:asciiTheme="minorEastAsia" w:hAnsiTheme="minorEastAsia" w:hint="eastAsia"/>
        </w:rPr>
        <w:t>判定された方がその</w:t>
      </w:r>
      <w:r w:rsidR="00EA6E0B" w:rsidRPr="003813C5">
        <w:rPr>
          <w:rFonts w:asciiTheme="minorEastAsia" w:hAnsiTheme="minorEastAsia" w:hint="eastAsia"/>
          <w:color w:val="000000"/>
          <w:shd w:val="clear" w:color="auto" w:fill="FFFFFF"/>
        </w:rPr>
        <w:t>状態を放置しておくと、心臓病や脳卒中、糖尿病およびその合併症など重大な病</w:t>
      </w:r>
      <w:r w:rsidR="00EA6E0B" w:rsidRPr="00EA6E0B">
        <w:rPr>
          <w:rFonts w:asciiTheme="minorEastAsia" w:hAnsiTheme="minorEastAsia" w:hint="eastAsia"/>
          <w:color w:val="000000"/>
          <w:shd w:val="clear" w:color="auto" w:fill="FFFFFF"/>
        </w:rPr>
        <w:t>気を発症する危険性が高まります。保健指導による生活習慣の改善で予防できる可能性もありますので、ご自身の健康のた</w:t>
      </w:r>
      <w:r w:rsidR="00EA6E0B" w:rsidRPr="004D0A06">
        <w:rPr>
          <w:rFonts w:asciiTheme="minorEastAsia" w:hAnsiTheme="minorEastAsia" w:hint="eastAsia"/>
          <w:color w:val="000000"/>
          <w:shd w:val="clear" w:color="auto" w:fill="FFFFFF"/>
        </w:rPr>
        <w:t>め</w:t>
      </w:r>
      <w:r w:rsidR="008F5D5D">
        <w:rPr>
          <w:rFonts w:asciiTheme="minorEastAsia" w:hAnsiTheme="minorEastAsia" w:hint="eastAsia"/>
          <w:color w:val="000000"/>
          <w:shd w:val="clear" w:color="auto" w:fill="FFFFFF"/>
        </w:rPr>
        <w:t>ご参加ください。</w:t>
      </w:r>
    </w:p>
    <w:p w14:paraId="509AA62B" w14:textId="77777777" w:rsidR="00994F46" w:rsidRDefault="00994F46" w:rsidP="00994F46">
      <w:pPr>
        <w:pStyle w:val="a3"/>
      </w:pPr>
      <w:r>
        <w:rPr>
          <w:rFonts w:hint="eastAsia"/>
        </w:rPr>
        <w:t>記</w:t>
      </w:r>
    </w:p>
    <w:p w14:paraId="57E5A5F9" w14:textId="77777777" w:rsidR="00554A56" w:rsidRDefault="00554A56" w:rsidP="00554A56">
      <w:r>
        <w:rPr>
          <w:rFonts w:hint="eastAsia"/>
        </w:rPr>
        <w:t>【実施目的】</w:t>
      </w:r>
    </w:p>
    <w:p w14:paraId="201D1FF2" w14:textId="77777777" w:rsidR="008F5D5D" w:rsidRDefault="00554A56" w:rsidP="008F5D5D">
      <w:pPr>
        <w:ind w:firstLineChars="100" w:firstLine="210"/>
      </w:pPr>
      <w:r>
        <w:rPr>
          <w:rFonts w:hint="eastAsia"/>
        </w:rPr>
        <w:t>専門職（管理栄養士）</w:t>
      </w:r>
      <w:r w:rsidR="00F029B2">
        <w:rPr>
          <w:rFonts w:hint="eastAsia"/>
        </w:rPr>
        <w:t>による個々人の特性やリスクに応じ</w:t>
      </w:r>
      <w:r w:rsidR="00F029B2" w:rsidRPr="00434165">
        <w:rPr>
          <w:rFonts w:hint="eastAsia"/>
        </w:rPr>
        <w:t>た支援を</w:t>
      </w:r>
      <w:r w:rsidR="00F029B2">
        <w:rPr>
          <w:rFonts w:hint="eastAsia"/>
        </w:rPr>
        <w:t>通し</w:t>
      </w:r>
      <w:r>
        <w:rPr>
          <w:rFonts w:hint="eastAsia"/>
        </w:rPr>
        <w:t>、</w:t>
      </w:r>
      <w:r w:rsidR="00F029B2">
        <w:rPr>
          <w:rFonts w:hint="eastAsia"/>
        </w:rPr>
        <w:t>ご自身で</w:t>
      </w:r>
      <w:r>
        <w:rPr>
          <w:rFonts w:hint="eastAsia"/>
        </w:rPr>
        <w:t>健康に関するケア</w:t>
      </w:r>
      <w:r w:rsidR="00F029B2">
        <w:rPr>
          <w:rFonts w:hint="eastAsia"/>
        </w:rPr>
        <w:t>が</w:t>
      </w:r>
      <w:r>
        <w:rPr>
          <w:rFonts w:hint="eastAsia"/>
        </w:rPr>
        <w:t>できるようになること</w:t>
      </w:r>
      <w:r w:rsidR="0020129A">
        <w:rPr>
          <w:rFonts w:hint="eastAsia"/>
        </w:rPr>
        <w:t>。</w:t>
      </w:r>
    </w:p>
    <w:p w14:paraId="185F3C44" w14:textId="77777777" w:rsidR="00554A56" w:rsidRDefault="008F5D5D" w:rsidP="008F5D5D">
      <w:r>
        <w:rPr>
          <w:rFonts w:hint="eastAsia"/>
        </w:rPr>
        <w:t>※健康保険組合が実施するよう法律で義務化されているものです。</w:t>
      </w:r>
    </w:p>
    <w:p w14:paraId="1897BCC5" w14:textId="77777777" w:rsidR="00554A56" w:rsidRPr="00554A56" w:rsidRDefault="00554A56" w:rsidP="00554A56"/>
    <w:p w14:paraId="103190A9" w14:textId="77777777" w:rsidR="00554A56" w:rsidRDefault="00554A56">
      <w:r>
        <w:rPr>
          <w:rFonts w:hint="eastAsia"/>
        </w:rPr>
        <w:t>【本案内の対象者】</w:t>
      </w:r>
    </w:p>
    <w:p w14:paraId="5887549F" w14:textId="0FB73AF1" w:rsidR="00554A56" w:rsidRDefault="00554A56">
      <w:r>
        <w:rPr>
          <w:rFonts w:hint="eastAsia"/>
        </w:rPr>
        <w:t>・</w:t>
      </w:r>
      <w:r w:rsidR="009839B6">
        <w:rPr>
          <w:rFonts w:hint="eastAsia"/>
        </w:rPr>
        <w:t>202</w:t>
      </w:r>
      <w:r w:rsidR="00924E57">
        <w:rPr>
          <w:rFonts w:hint="eastAsia"/>
        </w:rPr>
        <w:t>5</w:t>
      </w:r>
      <w:r w:rsidR="00EF1394">
        <w:rPr>
          <w:rFonts w:hint="eastAsia"/>
        </w:rPr>
        <w:t>年度の定期健康診断を集団健診</w:t>
      </w:r>
      <w:r w:rsidRPr="00F029B2">
        <w:rPr>
          <w:rFonts w:hint="eastAsia"/>
          <w:u w:val="single"/>
        </w:rPr>
        <w:t>以外で</w:t>
      </w:r>
      <w:r>
        <w:rPr>
          <w:rFonts w:hint="eastAsia"/>
        </w:rPr>
        <w:t>実施した事業所に勤務する40歳以上の従業員</w:t>
      </w:r>
      <w:r w:rsidR="0020129A">
        <w:rPr>
          <w:rFonts w:hint="eastAsia"/>
        </w:rPr>
        <w:t>。</w:t>
      </w:r>
    </w:p>
    <w:p w14:paraId="5AC63E90" w14:textId="77777777" w:rsidR="00554A56" w:rsidRDefault="00613B2F">
      <w:r>
        <w:rPr>
          <w:rFonts w:hint="eastAsia"/>
        </w:rPr>
        <w:t xml:space="preserve">　（集団健診</w:t>
      </w:r>
      <w:r w:rsidR="00554A56">
        <w:rPr>
          <w:rFonts w:hint="eastAsia"/>
        </w:rPr>
        <w:t>実施事業所には別途案内）</w:t>
      </w:r>
    </w:p>
    <w:p w14:paraId="025AFC3F" w14:textId="77777777" w:rsidR="002B43F6" w:rsidRDefault="00554A56" w:rsidP="00F029B2">
      <w:pPr>
        <w:ind w:left="210" w:hangingChars="100" w:hanging="210"/>
      </w:pPr>
      <w:r>
        <w:rPr>
          <w:rFonts w:hint="eastAsia"/>
        </w:rPr>
        <w:t>・</w:t>
      </w:r>
      <w:r w:rsidR="00912AF3">
        <w:rPr>
          <w:rFonts w:hint="eastAsia"/>
        </w:rPr>
        <w:t>定期</w:t>
      </w:r>
      <w:r w:rsidR="00434165">
        <w:rPr>
          <w:rFonts w:hint="eastAsia"/>
        </w:rPr>
        <w:t>健康診断の結果が『動機付支援』</w:t>
      </w:r>
      <w:r w:rsidR="00912AF3">
        <w:rPr>
          <w:rFonts w:hint="eastAsia"/>
        </w:rPr>
        <w:t>『動機付支援相当』</w:t>
      </w:r>
      <w:r w:rsidR="00EF1394">
        <w:rPr>
          <w:rFonts w:hint="eastAsia"/>
        </w:rPr>
        <w:t>または</w:t>
      </w:r>
      <w:r w:rsidR="00434165">
        <w:rPr>
          <w:rFonts w:hint="eastAsia"/>
        </w:rPr>
        <w:t>『積極的支援』に該当する方</w:t>
      </w:r>
    </w:p>
    <w:p w14:paraId="778BBFDF" w14:textId="77777777" w:rsidR="00434165" w:rsidRDefault="00434165" w:rsidP="00F029B2">
      <w:pPr>
        <w:ind w:left="210" w:hangingChars="100" w:hanging="210"/>
      </w:pPr>
      <w:r>
        <w:rPr>
          <w:rFonts w:hint="eastAsia"/>
        </w:rPr>
        <w:t xml:space="preserve">　※厚生労働省保健局発出の「特定健康診査・特定保健指導の円滑な実施に向けた手引き」に</w:t>
      </w:r>
    </w:p>
    <w:p w14:paraId="474CB6B0" w14:textId="77777777" w:rsidR="00434165" w:rsidRDefault="00434165" w:rsidP="00F029B2">
      <w:pPr>
        <w:ind w:left="210" w:hangingChars="100" w:hanging="210"/>
      </w:pPr>
      <w:r>
        <w:rPr>
          <w:rFonts w:hint="eastAsia"/>
        </w:rPr>
        <w:t xml:space="preserve">　　記載された基準により健康保険組合で選定しております。</w:t>
      </w:r>
    </w:p>
    <w:p w14:paraId="65096543" w14:textId="77777777" w:rsidR="00434165" w:rsidRDefault="00434165" w:rsidP="00F029B2">
      <w:pPr>
        <w:ind w:left="210" w:hangingChars="100" w:hanging="210"/>
      </w:pPr>
      <w:r>
        <w:rPr>
          <w:rFonts w:hint="eastAsia"/>
        </w:rPr>
        <w:t xml:space="preserve">　　健康保険組合ＨＰ（</w:t>
      </w:r>
      <w:hyperlink r:id="rId8" w:history="1">
        <w:r w:rsidRPr="00F06D01">
          <w:rPr>
            <w:rStyle w:val="ae"/>
          </w:rPr>
          <w:t>https://www.itohamyonekyukenpo.or.jp/04_kenshin/index.html</w:t>
        </w:r>
      </w:hyperlink>
      <w:r>
        <w:rPr>
          <w:rFonts w:hint="eastAsia"/>
        </w:rPr>
        <w:t>）より</w:t>
      </w:r>
    </w:p>
    <w:p w14:paraId="347EA7B0" w14:textId="77777777" w:rsidR="00434165" w:rsidRPr="002B43F6" w:rsidRDefault="00434165" w:rsidP="00F029B2">
      <w:pPr>
        <w:ind w:left="210" w:hangingChars="100" w:hanging="210"/>
      </w:pPr>
      <w:r>
        <w:rPr>
          <w:rFonts w:hint="eastAsia"/>
        </w:rPr>
        <w:t xml:space="preserve">　　詳細基準等はご確認いただけます。</w:t>
      </w:r>
    </w:p>
    <w:p w14:paraId="79F3D770" w14:textId="77777777" w:rsidR="002B43F6" w:rsidRDefault="002B43F6"/>
    <w:p w14:paraId="0CBD7796" w14:textId="61C221B6" w:rsidR="00A07482" w:rsidRDefault="00A07482">
      <w:r>
        <w:rPr>
          <w:rFonts w:hint="eastAsia"/>
        </w:rPr>
        <w:t>【委託会社】</w:t>
      </w:r>
      <w:r w:rsidR="004E2C76">
        <w:rPr>
          <w:rFonts w:hint="eastAsia"/>
        </w:rPr>
        <w:t xml:space="preserve">　</w:t>
      </w:r>
      <w:r>
        <w:rPr>
          <w:rFonts w:hint="eastAsia"/>
        </w:rPr>
        <w:t>㈱ＳＭＳ</w:t>
      </w:r>
    </w:p>
    <w:p w14:paraId="5BA16765" w14:textId="77777777" w:rsidR="00A07482" w:rsidRPr="004E2C76" w:rsidRDefault="00A07482"/>
    <w:p w14:paraId="5A08667B" w14:textId="77777777" w:rsidR="002B43F6" w:rsidRDefault="00F029B2">
      <w:r>
        <w:rPr>
          <w:rFonts w:hint="eastAsia"/>
        </w:rPr>
        <w:t>【実施内容</w:t>
      </w:r>
      <w:r w:rsidR="002B43F6">
        <w:rPr>
          <w:rFonts w:hint="eastAsia"/>
        </w:rPr>
        <w:t>】</w:t>
      </w:r>
    </w:p>
    <w:p w14:paraId="0F505FE4" w14:textId="77777777" w:rsidR="00F029B2" w:rsidRDefault="002B43F6" w:rsidP="00F029B2">
      <w:pPr>
        <w:ind w:firstLineChars="100" w:firstLine="210"/>
      </w:pPr>
      <w:r>
        <w:rPr>
          <w:rFonts w:hint="eastAsia"/>
        </w:rPr>
        <w:t>オンライン面談方式での初回面談後、</w:t>
      </w:r>
      <w:r w:rsidR="00847657">
        <w:rPr>
          <w:rFonts w:hint="eastAsia"/>
        </w:rPr>
        <w:t>3カ月</w:t>
      </w:r>
      <w:r w:rsidR="00576EDE">
        <w:rPr>
          <w:rFonts w:hint="eastAsia"/>
        </w:rPr>
        <w:t>間の継続支援</w:t>
      </w:r>
      <w:r w:rsidR="00912AF3">
        <w:rPr>
          <w:rFonts w:hint="eastAsia"/>
        </w:rPr>
        <w:t>。</w:t>
      </w:r>
    </w:p>
    <w:p w14:paraId="197B7430" w14:textId="77777777" w:rsidR="008F5D5D" w:rsidRDefault="008F5D5D" w:rsidP="008F5D5D">
      <w:pPr>
        <w:ind w:firstLineChars="100" w:firstLine="210"/>
      </w:pPr>
      <w:r>
        <w:rPr>
          <w:rFonts w:hint="eastAsia"/>
        </w:rPr>
        <w:t>初回面談はスマホを利用したオンライン面談です。</w:t>
      </w:r>
    </w:p>
    <w:p w14:paraId="30251E6B" w14:textId="77777777" w:rsidR="008F5D5D" w:rsidRDefault="008F5D5D" w:rsidP="000B6DCC">
      <w:pPr>
        <w:ind w:firstLineChars="50" w:firstLine="105"/>
      </w:pPr>
      <w:r>
        <w:rPr>
          <w:rFonts w:hint="eastAsia"/>
        </w:rPr>
        <w:t>（所要時間</w:t>
      </w:r>
      <w:r w:rsidRPr="009501F2">
        <w:rPr>
          <w:rFonts w:hint="eastAsia"/>
        </w:rPr>
        <w:t>40分</w:t>
      </w:r>
      <w:r>
        <w:rPr>
          <w:rFonts w:hint="eastAsia"/>
        </w:rPr>
        <w:t>程度（アプリの設定時間等含まず））</w:t>
      </w:r>
    </w:p>
    <w:p w14:paraId="3E05EBE1" w14:textId="77777777" w:rsidR="004E2C76" w:rsidRDefault="008F5D5D" w:rsidP="000B6DCC">
      <w:pPr>
        <w:ind w:firstLineChars="100" w:firstLine="210"/>
      </w:pPr>
      <w:r>
        <w:rPr>
          <w:rFonts w:hint="eastAsia"/>
        </w:rPr>
        <w:t>スマホをお持ちでない方には、</w:t>
      </w:r>
      <w:r w:rsidR="00F316C2">
        <w:rPr>
          <w:rFonts w:hint="eastAsia"/>
        </w:rPr>
        <w:t>PCを活用した保健指導・</w:t>
      </w:r>
      <w:r>
        <w:rPr>
          <w:rFonts w:hint="eastAsia"/>
        </w:rPr>
        <w:t>タブレットのレンタルが</w:t>
      </w:r>
    </w:p>
    <w:p w14:paraId="1B0CC591" w14:textId="4859F482" w:rsidR="008F5D5D" w:rsidRDefault="008F5D5D" w:rsidP="000B6DCC">
      <w:pPr>
        <w:ind w:firstLineChars="100" w:firstLine="210"/>
      </w:pPr>
      <w:r>
        <w:rPr>
          <w:rFonts w:hint="eastAsia"/>
        </w:rPr>
        <w:t>ご利用いただけます。</w:t>
      </w:r>
    </w:p>
    <w:p w14:paraId="54040538" w14:textId="77777777" w:rsidR="00912AF3" w:rsidRDefault="00912AF3" w:rsidP="00912AF3"/>
    <w:p w14:paraId="3949225D" w14:textId="77777777" w:rsidR="00912AF3" w:rsidRDefault="00912AF3" w:rsidP="00912AF3">
      <w:r>
        <w:rPr>
          <w:rFonts w:hint="eastAsia"/>
        </w:rPr>
        <w:t>【実施日程】</w:t>
      </w:r>
    </w:p>
    <w:p w14:paraId="45B82EA3" w14:textId="11C94B40" w:rsidR="00994F46" w:rsidRPr="004E2C76" w:rsidRDefault="00F029B2" w:rsidP="00912AF3">
      <w:pPr>
        <w:ind w:left="210"/>
        <w:rPr>
          <w:u w:val="single"/>
        </w:rPr>
      </w:pPr>
      <w:r w:rsidRPr="004E2C76">
        <w:rPr>
          <w:rFonts w:hint="eastAsia"/>
          <w:u w:val="single"/>
        </w:rPr>
        <w:t>初回面談日程</w:t>
      </w:r>
      <w:r w:rsidRPr="00323737">
        <w:rPr>
          <w:rFonts w:hint="eastAsia"/>
          <w:u w:val="single"/>
        </w:rPr>
        <w:t xml:space="preserve">　</w:t>
      </w:r>
      <w:r w:rsidR="009839B6" w:rsidRPr="00323737">
        <w:rPr>
          <w:rFonts w:hint="eastAsia"/>
          <w:u w:val="single"/>
        </w:rPr>
        <w:t>202</w:t>
      </w:r>
      <w:r w:rsidR="00924E57" w:rsidRPr="00323737">
        <w:rPr>
          <w:rFonts w:hint="eastAsia"/>
          <w:u w:val="single"/>
        </w:rPr>
        <w:t>6</w:t>
      </w:r>
      <w:r w:rsidR="006613FC" w:rsidRPr="00323737">
        <w:rPr>
          <w:rFonts w:hint="eastAsia"/>
          <w:u w:val="single"/>
        </w:rPr>
        <w:t>年</w:t>
      </w:r>
      <w:r w:rsidR="002A6879" w:rsidRPr="00323737">
        <w:rPr>
          <w:rFonts w:hint="eastAsia"/>
          <w:u w:val="single"/>
        </w:rPr>
        <w:t>3</w:t>
      </w:r>
      <w:r w:rsidR="006613FC" w:rsidRPr="00323737">
        <w:rPr>
          <w:rFonts w:hint="eastAsia"/>
          <w:u w:val="single"/>
        </w:rPr>
        <w:t>月</w:t>
      </w:r>
      <w:r w:rsidR="002A6879" w:rsidRPr="00323737">
        <w:rPr>
          <w:rFonts w:hint="eastAsia"/>
          <w:u w:val="single"/>
        </w:rPr>
        <w:t>16</w:t>
      </w:r>
      <w:r w:rsidR="009839B6" w:rsidRPr="00323737">
        <w:rPr>
          <w:rFonts w:hint="eastAsia"/>
          <w:u w:val="single"/>
        </w:rPr>
        <w:t>日（</w:t>
      </w:r>
      <w:r w:rsidR="002A6879" w:rsidRPr="00323737">
        <w:rPr>
          <w:rFonts w:hint="eastAsia"/>
          <w:u w:val="single"/>
        </w:rPr>
        <w:t>月</w:t>
      </w:r>
      <w:r w:rsidR="00994F46" w:rsidRPr="00323737">
        <w:rPr>
          <w:rFonts w:hint="eastAsia"/>
          <w:u w:val="single"/>
        </w:rPr>
        <w:t>）～</w:t>
      </w:r>
      <w:r w:rsidR="009839B6" w:rsidRPr="00323737">
        <w:rPr>
          <w:rFonts w:hint="eastAsia"/>
          <w:u w:val="single"/>
        </w:rPr>
        <w:t>202</w:t>
      </w:r>
      <w:r w:rsidR="00924E57">
        <w:rPr>
          <w:rFonts w:hint="eastAsia"/>
          <w:u w:val="single"/>
        </w:rPr>
        <w:t>6</w:t>
      </w:r>
      <w:r w:rsidR="00994F46" w:rsidRPr="004E2C76">
        <w:rPr>
          <w:rFonts w:hint="eastAsia"/>
          <w:u w:val="single"/>
        </w:rPr>
        <w:t>年</w:t>
      </w:r>
      <w:r w:rsidR="00121430">
        <w:rPr>
          <w:rFonts w:hint="eastAsia"/>
          <w:u w:val="single"/>
        </w:rPr>
        <w:t>6</w:t>
      </w:r>
      <w:r w:rsidR="006613FC" w:rsidRPr="004E2C76">
        <w:rPr>
          <w:rFonts w:hint="eastAsia"/>
          <w:u w:val="single"/>
        </w:rPr>
        <w:t>月</w:t>
      </w:r>
      <w:r w:rsidR="00121430">
        <w:rPr>
          <w:rFonts w:hint="eastAsia"/>
          <w:u w:val="single"/>
        </w:rPr>
        <w:t>19</w:t>
      </w:r>
      <w:r w:rsidR="006613FC" w:rsidRPr="004E2C76">
        <w:rPr>
          <w:rFonts w:hint="eastAsia"/>
          <w:u w:val="single"/>
        </w:rPr>
        <w:t>日（金</w:t>
      </w:r>
      <w:r w:rsidR="00994F46" w:rsidRPr="004E2C76">
        <w:rPr>
          <w:rFonts w:hint="eastAsia"/>
          <w:u w:val="single"/>
        </w:rPr>
        <w:t>）</w:t>
      </w:r>
    </w:p>
    <w:p w14:paraId="45E20FC9" w14:textId="4E412127" w:rsidR="009307A2" w:rsidRDefault="009307A2" w:rsidP="008F5D5D">
      <w:r>
        <w:rPr>
          <w:rFonts w:hint="eastAsia"/>
          <w:noProof/>
        </w:rPr>
        <mc:AlternateContent>
          <mc:Choice Requires="wps">
            <w:drawing>
              <wp:anchor distT="0" distB="0" distL="114300" distR="114300" simplePos="0" relativeHeight="251659264" behindDoc="0" locked="0" layoutInCell="1" allowOverlap="1" wp14:anchorId="3704E100" wp14:editId="51389929">
                <wp:simplePos x="0" y="0"/>
                <wp:positionH relativeFrom="column">
                  <wp:posOffset>99695</wp:posOffset>
                </wp:positionH>
                <wp:positionV relativeFrom="paragraph">
                  <wp:posOffset>36830</wp:posOffset>
                </wp:positionV>
                <wp:extent cx="5124450" cy="6477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12445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4C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85pt;margin-top:2.9pt;width:403.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" strokecolor="black [3200]" strokeweight=".5pt">
                <v:stroke joinstyle="miter"/>
              </v:shape>
            </w:pict>
          </mc:Fallback>
        </mc:AlternateContent>
      </w:r>
      <w:r w:rsidR="00F029B2">
        <w:rPr>
          <w:rFonts w:hint="eastAsia"/>
        </w:rPr>
        <w:t xml:space="preserve">　</w:t>
      </w:r>
      <w:r>
        <w:rPr>
          <w:rFonts w:hint="eastAsia"/>
        </w:rPr>
        <w:t xml:space="preserve">　基本的に</w:t>
      </w:r>
      <w:r w:rsidR="000B6DCC">
        <w:rPr>
          <w:rFonts w:hint="eastAsia"/>
        </w:rPr>
        <w:t>リンクアクセスから</w:t>
      </w:r>
      <w:r w:rsidR="00F316C2">
        <w:rPr>
          <w:rFonts w:hint="eastAsia"/>
        </w:rPr>
        <w:t>2</w:t>
      </w:r>
      <w:r w:rsidR="008F5D5D">
        <w:rPr>
          <w:rFonts w:hint="eastAsia"/>
        </w:rPr>
        <w:t>週間先の空き枠より予約可能</w:t>
      </w:r>
      <w:r>
        <w:rPr>
          <w:rFonts w:hint="eastAsia"/>
        </w:rPr>
        <w:t>。</w:t>
      </w:r>
    </w:p>
    <w:p w14:paraId="0C84736E" w14:textId="77777777" w:rsidR="009307A2" w:rsidRDefault="009307A2" w:rsidP="008F5D5D">
      <w:r>
        <w:rPr>
          <w:rFonts w:hint="eastAsia"/>
        </w:rPr>
        <w:t xml:space="preserve">　　※スマートフォンで実施可能な方は、お電話またはメールでご連絡いただければ、</w:t>
      </w:r>
    </w:p>
    <w:p w14:paraId="504CFB88" w14:textId="77777777" w:rsidR="008F5D5D" w:rsidRDefault="009307A2" w:rsidP="008F5D5D">
      <w:r>
        <w:rPr>
          <w:rFonts w:hint="eastAsia"/>
        </w:rPr>
        <w:t xml:space="preserve">　　　直近の空き枠提示も可能。</w:t>
      </w:r>
    </w:p>
    <w:p w14:paraId="345A6F91" w14:textId="1FC12149" w:rsidR="00711FDD" w:rsidRDefault="00912AF3" w:rsidP="00912AF3">
      <w:pPr>
        <w:ind w:firstLineChars="100" w:firstLine="210"/>
      </w:pPr>
      <w:r>
        <w:rPr>
          <w:rFonts w:hint="eastAsia"/>
        </w:rPr>
        <w:lastRenderedPageBreak/>
        <w:t>※</w:t>
      </w:r>
      <w:r w:rsidR="00F029B2">
        <w:rPr>
          <w:rFonts w:hint="eastAsia"/>
        </w:rPr>
        <w:t>対象者にはご案内を</w:t>
      </w:r>
      <w:r w:rsidR="000B6DCC">
        <w:rPr>
          <w:rFonts w:hint="eastAsia"/>
        </w:rPr>
        <w:t>ご自宅宛に</w:t>
      </w:r>
      <w:r w:rsidR="00F029B2">
        <w:rPr>
          <w:rFonts w:hint="eastAsia"/>
        </w:rPr>
        <w:t>郵送いたします</w:t>
      </w:r>
      <w:r w:rsidR="000B6DCC">
        <w:rPr>
          <w:rFonts w:hint="eastAsia"/>
        </w:rPr>
        <w:t>。（</w:t>
      </w:r>
      <w:r w:rsidR="009839B6" w:rsidRPr="004E2C76">
        <w:rPr>
          <w:rFonts w:hint="eastAsia"/>
        </w:rPr>
        <w:t>202</w:t>
      </w:r>
      <w:r w:rsidR="00924E57">
        <w:rPr>
          <w:rFonts w:hint="eastAsia"/>
        </w:rPr>
        <w:t>6</w:t>
      </w:r>
      <w:r w:rsidR="000B6DCC" w:rsidRPr="004E2C76">
        <w:rPr>
          <w:rFonts w:hint="eastAsia"/>
        </w:rPr>
        <w:t>年</w:t>
      </w:r>
      <w:r w:rsidR="009839B6" w:rsidRPr="004E2C76">
        <w:rPr>
          <w:rFonts w:hint="eastAsia"/>
        </w:rPr>
        <w:t>3</w:t>
      </w:r>
      <w:r w:rsidR="000B6DCC" w:rsidRPr="004E2C76">
        <w:rPr>
          <w:rFonts w:hint="eastAsia"/>
        </w:rPr>
        <w:t>月</w:t>
      </w:r>
      <w:r w:rsidR="00924E57">
        <w:rPr>
          <w:rFonts w:hint="eastAsia"/>
        </w:rPr>
        <w:t>9</w:t>
      </w:r>
      <w:r w:rsidR="000B6DCC" w:rsidRPr="004E2C76">
        <w:rPr>
          <w:rFonts w:hint="eastAsia"/>
        </w:rPr>
        <w:t>日</w:t>
      </w:r>
      <w:r w:rsidR="000A716F" w:rsidRPr="004E2C76">
        <w:rPr>
          <w:rFonts w:hint="eastAsia"/>
        </w:rPr>
        <w:t>以降随時</w:t>
      </w:r>
      <w:r w:rsidR="000B6DCC" w:rsidRPr="004E2C76">
        <w:rPr>
          <w:rFonts w:hint="eastAsia"/>
        </w:rPr>
        <w:t>発送予定</w:t>
      </w:r>
      <w:r w:rsidR="000B6DCC">
        <w:rPr>
          <w:rFonts w:hint="eastAsia"/>
        </w:rPr>
        <w:t>）</w:t>
      </w:r>
    </w:p>
    <w:p w14:paraId="0C76DB61" w14:textId="77777777" w:rsidR="006406AC" w:rsidRDefault="00912AF3" w:rsidP="006406AC">
      <w:r>
        <w:rPr>
          <w:rFonts w:hint="eastAsia"/>
        </w:rPr>
        <w:t xml:space="preserve">　※</w:t>
      </w:r>
      <w:r w:rsidR="006406AC" w:rsidRPr="00A363D6">
        <w:rPr>
          <w:rFonts w:hint="eastAsia"/>
          <w:b/>
          <w:u w:val="single"/>
        </w:rPr>
        <w:t>原則</w:t>
      </w:r>
      <w:r w:rsidR="006406AC" w:rsidRPr="00434165">
        <w:rPr>
          <w:rFonts w:hint="eastAsia"/>
          <w:b/>
          <w:u w:val="single"/>
        </w:rPr>
        <w:t>参加</w:t>
      </w:r>
      <w:r w:rsidR="00C05363" w:rsidRPr="00434165">
        <w:rPr>
          <w:rFonts w:hint="eastAsia"/>
        </w:rPr>
        <w:t>をお願</w:t>
      </w:r>
      <w:r w:rsidR="00C05363">
        <w:rPr>
          <w:rFonts w:hint="eastAsia"/>
        </w:rPr>
        <w:t>いします</w:t>
      </w:r>
      <w:r w:rsidR="006406AC">
        <w:rPr>
          <w:rFonts w:hint="eastAsia"/>
        </w:rPr>
        <w:t>。</w:t>
      </w:r>
    </w:p>
    <w:p w14:paraId="46CAD993" w14:textId="77777777" w:rsidR="006406AC" w:rsidRDefault="006406AC" w:rsidP="00912AF3">
      <w:pPr>
        <w:ind w:left="420" w:hangingChars="200" w:hanging="420"/>
      </w:pPr>
      <w:r>
        <w:rPr>
          <w:rFonts w:hint="eastAsia"/>
        </w:rPr>
        <w:t xml:space="preserve">　　参加率が低いと</w:t>
      </w:r>
      <w:r w:rsidR="00912AF3">
        <w:rPr>
          <w:rFonts w:hint="eastAsia"/>
        </w:rPr>
        <w:t>後期高齢者支援金が加算され、</w:t>
      </w:r>
      <w:r>
        <w:rPr>
          <w:rFonts w:hint="eastAsia"/>
        </w:rPr>
        <w:t>皆さんの保険料の増額につながる可能性もありますので、ご協力をお願いします。</w:t>
      </w:r>
    </w:p>
    <w:p w14:paraId="6F09C539" w14:textId="77777777" w:rsidR="006406AC" w:rsidRDefault="00C05363" w:rsidP="006406AC">
      <w:r>
        <w:rPr>
          <w:rFonts w:hint="eastAsia"/>
        </w:rPr>
        <w:t xml:space="preserve">　※初回面談にお申し込みが無い</w:t>
      </w:r>
      <w:r w:rsidR="000F4078">
        <w:rPr>
          <w:rFonts w:hint="eastAsia"/>
        </w:rPr>
        <w:t>方には</w:t>
      </w:r>
      <w:r w:rsidR="006406AC">
        <w:rPr>
          <w:rFonts w:hint="eastAsia"/>
        </w:rPr>
        <w:t>、委託会社から参加勧奨のお電話等をさせていただく</w:t>
      </w:r>
    </w:p>
    <w:p w14:paraId="64E02054" w14:textId="06C07E48" w:rsidR="006406AC" w:rsidRPr="00323737" w:rsidRDefault="000F4078" w:rsidP="008F5D5D">
      <w:r>
        <w:rPr>
          <w:rFonts w:hint="eastAsia"/>
        </w:rPr>
        <w:t xml:space="preserve">　　場合があります。</w:t>
      </w:r>
      <w:r w:rsidR="008F5D5D">
        <w:rPr>
          <w:rFonts w:hint="eastAsia"/>
        </w:rPr>
        <w:t>（</w:t>
      </w:r>
      <w:r w:rsidR="009307A2" w:rsidRPr="004E2C76">
        <w:rPr>
          <w:rFonts w:hint="eastAsia"/>
        </w:rPr>
        <w:t>架電</w:t>
      </w:r>
      <w:r w:rsidR="009307A2" w:rsidRPr="00323737">
        <w:rPr>
          <w:rFonts w:hint="eastAsia"/>
        </w:rPr>
        <w:t>：</w:t>
      </w:r>
      <w:r w:rsidR="009839B6" w:rsidRPr="00323737">
        <w:rPr>
          <w:rFonts w:hint="eastAsia"/>
        </w:rPr>
        <w:t>202</w:t>
      </w:r>
      <w:r w:rsidR="00924E57" w:rsidRPr="00323737">
        <w:rPr>
          <w:rFonts w:hint="eastAsia"/>
        </w:rPr>
        <w:t>6</w:t>
      </w:r>
      <w:r w:rsidR="009307A2" w:rsidRPr="00323737">
        <w:rPr>
          <w:rFonts w:hint="eastAsia"/>
        </w:rPr>
        <w:t>年</w:t>
      </w:r>
      <w:r w:rsidR="002A6879" w:rsidRPr="00323737">
        <w:rPr>
          <w:rFonts w:hint="eastAsia"/>
        </w:rPr>
        <w:t>3</w:t>
      </w:r>
      <w:r w:rsidR="009307A2" w:rsidRPr="00323737">
        <w:rPr>
          <w:rFonts w:hint="eastAsia"/>
        </w:rPr>
        <w:t>月</w:t>
      </w:r>
      <w:r w:rsidR="002A6879" w:rsidRPr="00323737">
        <w:rPr>
          <w:rFonts w:hint="eastAsia"/>
        </w:rPr>
        <w:t>23</w:t>
      </w:r>
      <w:r w:rsidR="009307A2" w:rsidRPr="00323737">
        <w:rPr>
          <w:rFonts w:hint="eastAsia"/>
        </w:rPr>
        <w:t>日以降。</w:t>
      </w:r>
      <w:r w:rsidR="006406AC" w:rsidRPr="00323737">
        <w:rPr>
          <w:rFonts w:hint="eastAsia"/>
        </w:rPr>
        <w:t>委託会社からの着信番号：</w:t>
      </w:r>
      <w:r w:rsidR="00A73019" w:rsidRPr="00323737">
        <w:rPr>
          <w:rFonts w:hint="eastAsia"/>
        </w:rPr>
        <w:t>0120-692-285</w:t>
      </w:r>
      <w:r w:rsidR="008F5D5D" w:rsidRPr="00323737">
        <w:rPr>
          <w:rFonts w:hint="eastAsia"/>
        </w:rPr>
        <w:t>）</w:t>
      </w:r>
    </w:p>
    <w:p w14:paraId="054523D7" w14:textId="77777777" w:rsidR="00A07482" w:rsidRPr="009839B6" w:rsidRDefault="00A07482" w:rsidP="009732CE">
      <w:pPr>
        <w:ind w:firstLineChars="100" w:firstLine="210"/>
        <w:rPr>
          <w:color w:val="FF0000"/>
        </w:rPr>
      </w:pPr>
    </w:p>
    <w:p w14:paraId="487CA31B" w14:textId="77777777" w:rsidR="00994F46" w:rsidRDefault="00C05363" w:rsidP="00C644FD">
      <w:pPr>
        <w:ind w:firstLineChars="100" w:firstLine="210"/>
      </w:pPr>
      <w:r>
        <w:rPr>
          <w:rFonts w:hint="eastAsia"/>
        </w:rPr>
        <w:t>【各所属長へのお願い</w:t>
      </w:r>
      <w:r w:rsidR="00994F46">
        <w:rPr>
          <w:rFonts w:hint="eastAsia"/>
        </w:rPr>
        <w:t>】</w:t>
      </w:r>
    </w:p>
    <w:p w14:paraId="708A1EE5" w14:textId="77777777" w:rsidR="00994F46" w:rsidRPr="00994F46" w:rsidRDefault="00C05363" w:rsidP="00C05363">
      <w:pPr>
        <w:adjustRightInd w:val="0"/>
        <w:spacing w:line="360" w:lineRule="atLeast"/>
        <w:ind w:leftChars="100" w:left="210" w:firstLineChars="100" w:firstLine="210"/>
        <w:textAlignment w:val="baseline"/>
      </w:pPr>
      <w:r>
        <w:rPr>
          <w:rFonts w:hint="eastAsia"/>
        </w:rPr>
        <w:t>保健指導の実施は</w:t>
      </w:r>
      <w:r w:rsidR="00994F46" w:rsidRPr="00994F46">
        <w:rPr>
          <w:rFonts w:hint="eastAsia"/>
        </w:rPr>
        <w:t>事業所では努力義務とされていますが、保健指導等を受ける</w:t>
      </w:r>
      <w:r>
        <w:rPr>
          <w:rFonts w:hint="eastAsia"/>
        </w:rPr>
        <w:t>ための機会の拡充や実施率の向上は、労働者の健康保持増進につながります。また</w:t>
      </w:r>
      <w:r w:rsidR="00994F46" w:rsidRPr="00994F46">
        <w:rPr>
          <w:rFonts w:hint="eastAsia"/>
        </w:rPr>
        <w:t>、医療費適正化等</w:t>
      </w:r>
      <w:r w:rsidR="009732CE">
        <w:rPr>
          <w:rFonts w:hint="eastAsia"/>
        </w:rPr>
        <w:t>を通じて事業者の保険料負担</w:t>
      </w:r>
      <w:r w:rsidR="00576EDE">
        <w:rPr>
          <w:rFonts w:hint="eastAsia"/>
        </w:rPr>
        <w:t>の削減にもつながる</w:t>
      </w:r>
      <w:r w:rsidR="009732CE">
        <w:rPr>
          <w:rFonts w:hint="eastAsia"/>
        </w:rPr>
        <w:t>ことから、就業時間中の</w:t>
      </w:r>
      <w:r w:rsidR="00994F46" w:rsidRPr="00994F46">
        <w:rPr>
          <w:rFonts w:hint="eastAsia"/>
        </w:rPr>
        <w:t>保健指導</w:t>
      </w:r>
      <w:r w:rsidR="009732CE">
        <w:rPr>
          <w:rFonts w:hint="eastAsia"/>
        </w:rPr>
        <w:t>の了承、</w:t>
      </w:r>
      <w:r>
        <w:rPr>
          <w:rFonts w:hint="eastAsia"/>
        </w:rPr>
        <w:t>面談時</w:t>
      </w:r>
      <w:r w:rsidR="009732CE">
        <w:rPr>
          <w:rFonts w:hint="eastAsia"/>
        </w:rPr>
        <w:t>に</w:t>
      </w:r>
      <w:r>
        <w:rPr>
          <w:rFonts w:hint="eastAsia"/>
        </w:rPr>
        <w:t>会社機器</w:t>
      </w:r>
      <w:r w:rsidR="009732CE">
        <w:rPr>
          <w:rFonts w:hint="eastAsia"/>
        </w:rPr>
        <w:t>の使用許可</w:t>
      </w:r>
      <w:r>
        <w:rPr>
          <w:rFonts w:hint="eastAsia"/>
        </w:rPr>
        <w:t>についてはご配慮</w:t>
      </w:r>
      <w:r w:rsidR="00994F46" w:rsidRPr="00994F46">
        <w:rPr>
          <w:rFonts w:hint="eastAsia"/>
        </w:rPr>
        <w:t>いただき、</w:t>
      </w:r>
      <w:r>
        <w:rPr>
          <w:rFonts w:hint="eastAsia"/>
        </w:rPr>
        <w:t>ご</w:t>
      </w:r>
      <w:r w:rsidR="00994F46" w:rsidRPr="00994F46">
        <w:rPr>
          <w:rFonts w:hint="eastAsia"/>
        </w:rPr>
        <w:t>協力をお願いいたします。</w:t>
      </w:r>
    </w:p>
    <w:p w14:paraId="7DD01A18" w14:textId="77777777" w:rsidR="00BE737C" w:rsidRDefault="00BE737C" w:rsidP="00847657">
      <w:pPr>
        <w:ind w:firstLineChars="100" w:firstLine="210"/>
      </w:pPr>
    </w:p>
    <w:p w14:paraId="338601EE" w14:textId="77777777" w:rsidR="00BE737C" w:rsidRPr="00994F46" w:rsidRDefault="00BE737C" w:rsidP="00BE737C">
      <w:pPr>
        <w:ind w:firstLineChars="100" w:firstLine="210"/>
        <w:jc w:val="right"/>
      </w:pPr>
      <w:r>
        <w:rPr>
          <w:rFonts w:hint="eastAsia"/>
        </w:rPr>
        <w:t>以　上</w:t>
      </w:r>
    </w:p>
    <w:sectPr w:rsidR="00BE737C" w:rsidRPr="00994F46" w:rsidSect="00434165">
      <w:pgSz w:w="11906" w:h="16838"/>
      <w:pgMar w:top="992"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0E90" w14:textId="77777777" w:rsidR="00E213E6" w:rsidRDefault="00E213E6" w:rsidP="004D0A06">
      <w:r>
        <w:separator/>
      </w:r>
    </w:p>
  </w:endnote>
  <w:endnote w:type="continuationSeparator" w:id="0">
    <w:p w14:paraId="6674916C" w14:textId="77777777" w:rsidR="00E213E6" w:rsidRDefault="00E213E6" w:rsidP="004D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6AE6" w14:textId="77777777" w:rsidR="00E213E6" w:rsidRDefault="00E213E6" w:rsidP="004D0A06">
      <w:r>
        <w:separator/>
      </w:r>
    </w:p>
  </w:footnote>
  <w:footnote w:type="continuationSeparator" w:id="0">
    <w:p w14:paraId="31013F1D" w14:textId="77777777" w:rsidR="00E213E6" w:rsidRDefault="00E213E6" w:rsidP="004D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45A"/>
    <w:multiLevelType w:val="hybridMultilevel"/>
    <w:tmpl w:val="8D986348"/>
    <w:lvl w:ilvl="0" w:tplc="E278CC7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6CD61CA2"/>
    <w:multiLevelType w:val="hybridMultilevel"/>
    <w:tmpl w:val="52643484"/>
    <w:lvl w:ilvl="0" w:tplc="5DA606B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07263490">
    <w:abstractNumId w:val="0"/>
  </w:num>
  <w:num w:numId="2" w16cid:durableId="158217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3F6"/>
    <w:rsid w:val="00033C85"/>
    <w:rsid w:val="000378FD"/>
    <w:rsid w:val="000A716F"/>
    <w:rsid w:val="000B490F"/>
    <w:rsid w:val="000B6DCC"/>
    <w:rsid w:val="000F4078"/>
    <w:rsid w:val="00121430"/>
    <w:rsid w:val="00134C46"/>
    <w:rsid w:val="00147715"/>
    <w:rsid w:val="00163713"/>
    <w:rsid w:val="00164469"/>
    <w:rsid w:val="001B62C5"/>
    <w:rsid w:val="0020129A"/>
    <w:rsid w:val="002108B1"/>
    <w:rsid w:val="00256EB7"/>
    <w:rsid w:val="002A6879"/>
    <w:rsid w:val="002A6BF0"/>
    <w:rsid w:val="002B43F6"/>
    <w:rsid w:val="002F5026"/>
    <w:rsid w:val="003106E6"/>
    <w:rsid w:val="003114BE"/>
    <w:rsid w:val="00323737"/>
    <w:rsid w:val="00380B6C"/>
    <w:rsid w:val="003813C5"/>
    <w:rsid w:val="003C4789"/>
    <w:rsid w:val="00434165"/>
    <w:rsid w:val="00463D38"/>
    <w:rsid w:val="00477BE9"/>
    <w:rsid w:val="004D0A06"/>
    <w:rsid w:val="004E2C76"/>
    <w:rsid w:val="005009A3"/>
    <w:rsid w:val="00523268"/>
    <w:rsid w:val="00554A56"/>
    <w:rsid w:val="00576EDE"/>
    <w:rsid w:val="005E6A2C"/>
    <w:rsid w:val="00605D67"/>
    <w:rsid w:val="00613B2F"/>
    <w:rsid w:val="0061571B"/>
    <w:rsid w:val="006406AC"/>
    <w:rsid w:val="00643BD3"/>
    <w:rsid w:val="006613FC"/>
    <w:rsid w:val="006972AC"/>
    <w:rsid w:val="00711FDD"/>
    <w:rsid w:val="00767A1B"/>
    <w:rsid w:val="007A704D"/>
    <w:rsid w:val="008100BD"/>
    <w:rsid w:val="008266A1"/>
    <w:rsid w:val="00847657"/>
    <w:rsid w:val="008877B7"/>
    <w:rsid w:val="008F5D5D"/>
    <w:rsid w:val="00903077"/>
    <w:rsid w:val="00903186"/>
    <w:rsid w:val="00912AF3"/>
    <w:rsid w:val="00924E57"/>
    <w:rsid w:val="009307A2"/>
    <w:rsid w:val="009501F2"/>
    <w:rsid w:val="009732CE"/>
    <w:rsid w:val="009839B6"/>
    <w:rsid w:val="00984060"/>
    <w:rsid w:val="00984C99"/>
    <w:rsid w:val="00994395"/>
    <w:rsid w:val="00994F46"/>
    <w:rsid w:val="00A07482"/>
    <w:rsid w:val="00A14AB6"/>
    <w:rsid w:val="00A27C33"/>
    <w:rsid w:val="00A363D6"/>
    <w:rsid w:val="00A446AE"/>
    <w:rsid w:val="00A575BD"/>
    <w:rsid w:val="00A73019"/>
    <w:rsid w:val="00AC1DB0"/>
    <w:rsid w:val="00B5481D"/>
    <w:rsid w:val="00B93EA3"/>
    <w:rsid w:val="00BC2018"/>
    <w:rsid w:val="00BE737C"/>
    <w:rsid w:val="00C05363"/>
    <w:rsid w:val="00C644FD"/>
    <w:rsid w:val="00CF326A"/>
    <w:rsid w:val="00D3650C"/>
    <w:rsid w:val="00D64AD7"/>
    <w:rsid w:val="00D808ED"/>
    <w:rsid w:val="00E213E6"/>
    <w:rsid w:val="00E4415A"/>
    <w:rsid w:val="00E8011E"/>
    <w:rsid w:val="00EA6E0B"/>
    <w:rsid w:val="00EF1394"/>
    <w:rsid w:val="00F029B2"/>
    <w:rsid w:val="00F316C2"/>
    <w:rsid w:val="00F54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A7133"/>
  <w15:chartTrackingRefBased/>
  <w15:docId w15:val="{E5A3DC18-1D1F-4BFF-A4AF-442240D4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4F46"/>
    <w:pPr>
      <w:jc w:val="center"/>
    </w:pPr>
  </w:style>
  <w:style w:type="character" w:customStyle="1" w:styleId="a4">
    <w:name w:val="記 (文字)"/>
    <w:basedOn w:val="a0"/>
    <w:link w:val="a3"/>
    <w:uiPriority w:val="99"/>
    <w:rsid w:val="00994F46"/>
  </w:style>
  <w:style w:type="paragraph" w:styleId="a5">
    <w:name w:val="Closing"/>
    <w:basedOn w:val="a"/>
    <w:link w:val="a6"/>
    <w:uiPriority w:val="99"/>
    <w:unhideWhenUsed/>
    <w:rsid w:val="00994F46"/>
    <w:pPr>
      <w:jc w:val="right"/>
    </w:pPr>
  </w:style>
  <w:style w:type="character" w:customStyle="1" w:styleId="a6">
    <w:name w:val="結語 (文字)"/>
    <w:basedOn w:val="a0"/>
    <w:link w:val="a5"/>
    <w:uiPriority w:val="99"/>
    <w:rsid w:val="00994F46"/>
  </w:style>
  <w:style w:type="table" w:styleId="a7">
    <w:name w:val="Table Grid"/>
    <w:basedOn w:val="a1"/>
    <w:uiPriority w:val="39"/>
    <w:rsid w:val="000F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0A06"/>
    <w:pPr>
      <w:tabs>
        <w:tab w:val="center" w:pos="4252"/>
        <w:tab w:val="right" w:pos="8504"/>
      </w:tabs>
      <w:snapToGrid w:val="0"/>
    </w:pPr>
  </w:style>
  <w:style w:type="character" w:customStyle="1" w:styleId="a9">
    <w:name w:val="ヘッダー (文字)"/>
    <w:basedOn w:val="a0"/>
    <w:link w:val="a8"/>
    <w:uiPriority w:val="99"/>
    <w:rsid w:val="004D0A06"/>
  </w:style>
  <w:style w:type="paragraph" w:styleId="aa">
    <w:name w:val="footer"/>
    <w:basedOn w:val="a"/>
    <w:link w:val="ab"/>
    <w:uiPriority w:val="99"/>
    <w:unhideWhenUsed/>
    <w:rsid w:val="004D0A06"/>
    <w:pPr>
      <w:tabs>
        <w:tab w:val="center" w:pos="4252"/>
        <w:tab w:val="right" w:pos="8504"/>
      </w:tabs>
      <w:snapToGrid w:val="0"/>
    </w:pPr>
  </w:style>
  <w:style w:type="character" w:customStyle="1" w:styleId="ab">
    <w:name w:val="フッター (文字)"/>
    <w:basedOn w:val="a0"/>
    <w:link w:val="aa"/>
    <w:uiPriority w:val="99"/>
    <w:rsid w:val="004D0A06"/>
  </w:style>
  <w:style w:type="paragraph" w:styleId="ac">
    <w:name w:val="Balloon Text"/>
    <w:basedOn w:val="a"/>
    <w:link w:val="ad"/>
    <w:uiPriority w:val="99"/>
    <w:semiHidden/>
    <w:unhideWhenUsed/>
    <w:rsid w:val="005009A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09A3"/>
    <w:rPr>
      <w:rFonts w:asciiTheme="majorHAnsi" w:eastAsiaTheme="majorEastAsia" w:hAnsiTheme="majorHAnsi" w:cstheme="majorBidi"/>
      <w:sz w:val="18"/>
      <w:szCs w:val="18"/>
    </w:rPr>
  </w:style>
  <w:style w:type="character" w:styleId="ae">
    <w:name w:val="Hyperlink"/>
    <w:basedOn w:val="a0"/>
    <w:uiPriority w:val="99"/>
    <w:unhideWhenUsed/>
    <w:rsid w:val="00434165"/>
    <w:rPr>
      <w:color w:val="0563C1" w:themeColor="hyperlink"/>
      <w:u w:val="single"/>
    </w:rPr>
  </w:style>
  <w:style w:type="paragraph" w:styleId="af">
    <w:name w:val="List Paragraph"/>
    <w:basedOn w:val="a"/>
    <w:uiPriority w:val="34"/>
    <w:qFormat/>
    <w:rsid w:val="00912AF3"/>
    <w:pPr>
      <w:ind w:leftChars="400" w:left="840"/>
    </w:pPr>
  </w:style>
  <w:style w:type="character" w:styleId="af0">
    <w:name w:val="FollowedHyperlink"/>
    <w:basedOn w:val="a0"/>
    <w:uiPriority w:val="99"/>
    <w:semiHidden/>
    <w:unhideWhenUsed/>
    <w:rsid w:val="00201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ohamyonekyukenpo.or.jp/04_kenshin/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2AE75-867A-4158-ADE4-48C3C896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itoham</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itoham</dc:creator>
  <cp:keywords/>
  <dc:description/>
  <cp:lastModifiedBy>松本 智佐子</cp:lastModifiedBy>
  <cp:revision>2</cp:revision>
  <cp:lastPrinted>2023-04-25T08:33:00Z</cp:lastPrinted>
  <dcterms:created xsi:type="dcterms:W3CDTF">2026-05-11T09:42:00Z</dcterms:created>
  <dcterms:modified xsi:type="dcterms:W3CDTF">2026-05-11T09:42:00Z</dcterms:modified>
</cp:coreProperties>
</file>